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BB9" w:rsidRDefault="00D93BB9" w:rsidP="00D93BB9">
      <w:pPr>
        <w:jc w:val="center"/>
      </w:pPr>
      <w:r>
        <w:t>Уважаемые участники закупок!</w:t>
      </w:r>
    </w:p>
    <w:p w:rsidR="00D269FE" w:rsidRDefault="00D93BB9" w:rsidP="00D93BB9">
      <w:r>
        <w:t>Для Вашего удобства электронн</w:t>
      </w:r>
      <w:r>
        <w:t>ой</w:t>
      </w:r>
      <w:r>
        <w:t xml:space="preserve"> </w:t>
      </w:r>
      <w:r>
        <w:t>площадкой</w:t>
      </w:r>
      <w:r>
        <w:t xml:space="preserve"> </w:t>
      </w:r>
      <w:r>
        <w:t>РТС-тендер</w:t>
      </w:r>
      <w:r>
        <w:t xml:space="preserve"> реализована возможность </w:t>
      </w:r>
      <w:r>
        <w:t xml:space="preserve">для удобного поиска и </w:t>
      </w:r>
      <w:r>
        <w:t>получения оперативной информации о размещенных</w:t>
      </w:r>
      <w:r w:rsidR="00D269FE">
        <w:t xml:space="preserve"> закупках АО «</w:t>
      </w:r>
      <w:proofErr w:type="spellStart"/>
      <w:r w:rsidR="00D269FE">
        <w:t>Норильсктрансгаз</w:t>
      </w:r>
      <w:proofErr w:type="spellEnd"/>
      <w:r w:rsidR="00D269FE">
        <w:t>».</w:t>
      </w:r>
    </w:p>
    <w:p w:rsidR="00D93BB9" w:rsidRDefault="00D93BB9" w:rsidP="00D93BB9">
      <w:r>
        <w:t>Для поиска закупок необходимо перейти в раздел «</w:t>
      </w:r>
      <w:r w:rsidRPr="00D93BB9">
        <w:t>Закупочные процедуры на площадке РТС-Тендер</w:t>
      </w:r>
      <w:r>
        <w:t>»:</w:t>
      </w:r>
    </w:p>
    <w:p w:rsidR="00D93BB9" w:rsidRDefault="003A5F20" w:rsidP="00D93BB9">
      <w:pPr>
        <w:ind w:left="-14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1265555</wp:posOffset>
                </wp:positionH>
                <wp:positionV relativeFrom="paragraph">
                  <wp:posOffset>1445895</wp:posOffset>
                </wp:positionV>
                <wp:extent cx="1493520" cy="281940"/>
                <wp:effectExtent l="19050" t="19050" r="11430" b="2286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3520" cy="28194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EF5C4C" id="Прямоугольник 2" o:spid="_x0000_s1026" style="position:absolute;margin-left:99.65pt;margin-top:113.85pt;width:117.6pt;height:2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N9LwgIAAKAFAAAOAAAAZHJzL2Uyb0RvYy54bWysVM1qGzEQvhf6DkL3Zn/itInJOpgEl0JI&#10;QpOSs6yVvAtaSZVkr91ToddAH6EP0UvpT55h/UYdaX9i0tBD6R60kmbmG803P8cn60qgFTO2VDLD&#10;yV6MEZNU5aVcZPjdzezFIUbWEZkToSTL8IZZfDJ5/uy41mOWqkKJnBkEINKOa53hwjk9jiJLC1YR&#10;u6c0kyDkylTEwdEsotyQGtArEaVx/DKqlcm1UZRZC7dnrRBPAj7njLpLzi1zSGQY3ubCasI692s0&#10;OSbjhSG6KGn3DPIPr6hIKcHpAHVGHEFLU/4BVZXUKKu426OqihTnJWUhBogmiR9Fc10QzUIsQI7V&#10;A032/8HSi9WVQWWe4RQjSSpIUfNl+3H7ufnZ3G8/NV+b++bH9q751XxrvqPU81VrOwaza31lupOF&#10;rQ9+zU3l/xAWWgeONwPHbO0QhctkdLR/kEIqKMjSw+RoFJIQPVhrY91rpirkNxk2kMNALVmdWwce&#10;QbVX8c6kmpVChDwKieoM7x8mcRwsrBJl7qVez5rF/FQYtCJQCrNZDJ+PBtB21OAkJFz6GNuows5t&#10;BPMYQr5lHNiCONLWg69TNsASSpl0SSsqSM5abwe7znqL4DoAemQOrxywO4BeswXpsds3d/relIUy&#10;H4y70P9mPFgEz0q6wbgqpTJPRSYgqs5zq9+T1FLjWZqrfAO1ZFTbZFbTWQkZPCfWXREDXQVJh0nh&#10;LmHhQkGmVLfDqFDmw1P3Xh+KHaQY1dClGbbvl8QwjMQbCW1wlIygfpALh9HBK19YZlcy35XIZXWq&#10;IPsJzCRNw9brO9FvuVHVLQyUqfcKIiIp+M4wdaY/nLp2esBIomw6DWrQypq4c3mtqQf3rPoKvVnf&#10;EqO7MnbQABeq72gyflTNra63lGq6dIqXodQfeO34hjEQCqcbWX7O7J6D1sNgnfwGAAD//wMAUEsD&#10;BBQABgAIAAAAIQA7WJ3C3gAAAAsBAAAPAAAAZHJzL2Rvd25yZXYueG1sTI9NT4QwEIbvJv6HZky8&#10;uYUuiiBlY0zUuDdR47VLRyD0g9Dugv/e8aTHd+bJO89Uu9UadsI5DN5JSDcJMHSt14PrJLy/PV7d&#10;AgtROa2MdyjhGwPs6vOzSpXaL+4VT03sGJW4UCoJfYxTyXloe7QqbPyEjnZffrYqUpw7rme1ULk1&#10;XCTJDbdqcHShVxM+9NiOzdFKeFmEGT47tX9uxuZj9NlTmhdWysuL9f4OWMQ1/sHwq0/qUJPTwR+d&#10;DsxQLootoRKEyHNgRGTb7BrYgSa5SIHXFf//Q/0DAAD//wMAUEsBAi0AFAAGAAgAAAAhALaDOJL+&#10;AAAA4QEAABMAAAAAAAAAAAAAAAAAAAAAAFtDb250ZW50X1R5cGVzXS54bWxQSwECLQAUAAYACAAA&#10;ACEAOP0h/9YAAACUAQAACwAAAAAAAAAAAAAAAAAvAQAAX3JlbHMvLnJlbHNQSwECLQAUAAYACAAA&#10;ACEA61zfS8ICAACgBQAADgAAAAAAAAAAAAAAAAAuAgAAZHJzL2Uyb0RvYy54bWxQSwECLQAUAAYA&#10;CAAAACEAO1idwt4AAAALAQAADwAAAAAAAAAAAAAAAAAcBQAAZHJzL2Rvd25yZXYueG1sUEsFBgAA&#10;AAAEAAQA8wAAACcGAAAAAA==&#10;" filled="f" strokecolor="red" strokeweight="3pt"/>
            </w:pict>
          </mc:Fallback>
        </mc:AlternateContent>
      </w:r>
      <w:r w:rsidR="00D93BB9" w:rsidRPr="00D93BB9">
        <w:drawing>
          <wp:inline distT="0" distB="0" distL="0" distR="0" wp14:anchorId="1DFA2FED" wp14:editId="549B4890">
            <wp:extent cx="6750685" cy="220535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50685" cy="2205355"/>
                    </a:xfrm>
                    <a:prstGeom prst="rect">
                      <a:avLst/>
                    </a:prstGeom>
                    <a:effectLst>
                      <a:softEdge rad="50800"/>
                    </a:effectLst>
                  </pic:spPr>
                </pic:pic>
              </a:graphicData>
            </a:graphic>
          </wp:inline>
        </w:drawing>
      </w:r>
    </w:p>
    <w:p w:rsidR="00D93BB9" w:rsidRDefault="003A5F20" w:rsidP="00D93BB9">
      <w:r>
        <w:t>В данном разделе отображаются</w:t>
      </w:r>
      <w:r w:rsidR="0062495A">
        <w:t xml:space="preserve"> все актуальные и архивные закупки, размещённые на электронной площадке и есть поисковые фильтры:</w:t>
      </w:r>
    </w:p>
    <w:p w:rsidR="0062495A" w:rsidRDefault="0062495A" w:rsidP="00D93BB9">
      <w:r>
        <w:rPr>
          <w:noProof/>
          <w:lang w:eastAsia="ru-RU"/>
        </w:rPr>
        <w:drawing>
          <wp:inline distT="0" distB="0" distL="0" distR="0">
            <wp:extent cx="6749415" cy="383159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9415" cy="383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8100"/>
                    </a:effectLst>
                  </pic:spPr>
                </pic:pic>
              </a:graphicData>
            </a:graphic>
          </wp:inline>
        </w:drawing>
      </w:r>
    </w:p>
    <w:p w:rsidR="0062495A" w:rsidRDefault="0062495A" w:rsidP="00D93BB9">
      <w:r>
        <w:t>В нижней части поискового фильтра есть возможность перехода в сервис для оперативного информирования о новых закупках, размещённых на любых электронных площадках:</w:t>
      </w:r>
    </w:p>
    <w:p w:rsidR="0062495A" w:rsidRDefault="0062495A" w:rsidP="00D93BB9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DE7290" wp14:editId="78DDD6F3">
                <wp:simplePos x="0" y="0"/>
                <wp:positionH relativeFrom="margin">
                  <wp:posOffset>-115842</wp:posOffset>
                </wp:positionH>
                <wp:positionV relativeFrom="paragraph">
                  <wp:posOffset>2545624</wp:posOffset>
                </wp:positionV>
                <wp:extent cx="1730828" cy="190500"/>
                <wp:effectExtent l="19050" t="19050" r="22225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0828" cy="1905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4AE5F2" id="Прямоугольник 5" o:spid="_x0000_s1026" style="position:absolute;margin-left:-9.1pt;margin-top:200.45pt;width:136.3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IUCwQIAAKAFAAAOAAAAZHJzL2Uyb0RvYy54bWysVM1uEzEQviPxDpbvdHfThrZRN1XUKgip&#10;aiNa1LPjtbMreW1jO9mEExJXJB6Bh+CC+OkzbN6IsfcnUak4IHJwPDsz3/ibv7PzdSnQihlbKJni&#10;5CDGiEmqskIuUvz2bvriBCPriMyIUJKleMMsPh8/f3ZW6REbqFyJjBkEINKOKp3i3Dk9iiJLc1YS&#10;e6A0k6DkypTEgWgWUWZIBeiliAZx/DKqlMm0UZRZC18vGyUeB3zOGXU3nFvmkEgxvM2F04Rz7s9o&#10;fEZGC0N0XtD2GeQfXlGSQkLQHuqSOIKWpvgDqiyoUVZxd0BVGSnOC8oCB2CTxI/Y3OZEs8AFkmN1&#10;nyb7/2Dp9WpmUJGleIiRJCWUqP6y/bD9XP+sH7Yf66/1Q/1j+6n+VX+rv6Ohz1el7QjcbvXMtJKF&#10;qye/5qb0/0ALrUOON32O2dohCh+T48P4ZABdQUGXnMbDOBQh2nlrY90rpkrkLyk2UMOQWrK6sg4i&#10;gmln4oNJNS2ECHUUElUpPjxJANOrrBJF5rVBMIv5hTBoRaAVptMYfp4NoO2ZgSQkfPQcG1bh5jaC&#10;eQwh3zAO2QIegyaC71PWwxJKmXRJo8pJxppowHEXrPMIoQOgR+bwyh67BegsG5AOu3lza+9dWWjz&#10;3rml/jfn3iNEVtL1zmUhlXmKmQBWbeTGvktSkxqfpbnKNtBLRjVDZjWdFlDBK2LdjBiYKpg/2BTu&#10;Bg4uFFRKtTeMcmXeP/Xd20OzgxajCqY0xfbdkhiGkXgtYQxOk6MjP9ZBOBoeD0Aw+5r5vkYuywsF&#10;1U9gJ2kart7eie7KjSrvYaFMfFRQEUkhdoqpM51w4ZrtASuJsskkmMEoa+Ku5K2mHtxn1Xfo3fqe&#10;GN22sYMBuFbdRJPRo25ubL2nVJOlU7wIrb7La5tvWAOhcdqV5ffMvhysdot1/BsAAP//AwBQSwME&#10;FAAGAAgAAAAhAKkH7zDfAAAACwEAAA8AAABkcnMvZG93bnJldi54bWxMj8FOwzAMhu9IvENkJG5b&#10;0lJgK00nhASI3Sggrllj2qqNUzXZWt4ec4Kjf3/6/bnYLW4QJ5xC50lDslYgkGpvO2o0vL89rjYg&#10;QjRkzeAJNXxjgF15flaY3PqZXvFUxUZwCYXcaGhjHHMpQ92iM2HtRyTeffnJmcjj1Eg7mZnL3SBT&#10;pW6kMx3xhdaM+NBi3VdHp+FlTofuszH756qvPnqfPSW3W6f15cVyfwci4hL/YPjVZ3Uo2engj2SD&#10;GDSskk3KqIZMqS0IJtLrLANx4OSKE1kW8v8P5Q8AAAD//wMAUEsBAi0AFAAGAAgAAAAhALaDOJL+&#10;AAAA4QEAABMAAAAAAAAAAAAAAAAAAAAAAFtDb250ZW50X1R5cGVzXS54bWxQSwECLQAUAAYACAAA&#10;ACEAOP0h/9YAAACUAQAACwAAAAAAAAAAAAAAAAAvAQAAX3JlbHMvLnJlbHNQSwECLQAUAAYACAAA&#10;ACEAWTyFAsECAACgBQAADgAAAAAAAAAAAAAAAAAuAgAAZHJzL2Uyb0RvYy54bWxQSwECLQAUAAYA&#10;CAAAACEAqQfvMN8AAAALAQAADwAAAAAAAAAAAAAAAAAbBQAAZHJzL2Rvd25yZXYueG1sUEsFBgAA&#10;AAAEAAQA8wAAACcGAAAAAA==&#10;" filled="f" strokecolor="red" strokeweight="3pt">
                <w10:wrap anchorx="margin"/>
              </v:rect>
            </w:pict>
          </mc:Fallback>
        </mc:AlternateContent>
      </w:r>
      <w:r w:rsidRPr="0062495A">
        <w:drawing>
          <wp:inline distT="0" distB="0" distL="0" distR="0" wp14:anchorId="180022D9" wp14:editId="33258485">
            <wp:extent cx="6750685" cy="322770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50685" cy="3227705"/>
                    </a:xfrm>
                    <a:prstGeom prst="rect">
                      <a:avLst/>
                    </a:prstGeom>
                    <a:effectLst>
                      <a:softEdge rad="38100"/>
                    </a:effectLst>
                  </pic:spPr>
                </pic:pic>
              </a:graphicData>
            </a:graphic>
          </wp:inline>
        </w:drawing>
      </w:r>
    </w:p>
    <w:p w:rsidR="0062495A" w:rsidRDefault="0062495A" w:rsidP="00D93BB9"/>
    <w:p w:rsidR="0062495A" w:rsidRDefault="0062495A" w:rsidP="00D93BB9">
      <w:r>
        <w:t xml:space="preserve">На стартовой странице сервиса можно ознакомиться </w:t>
      </w:r>
      <w:r w:rsidR="00D269FE">
        <w:t>с описанием возможностей сервиса и приобрести подходящий тариф:</w:t>
      </w:r>
      <w:bookmarkStart w:id="0" w:name="_GoBack"/>
      <w:bookmarkEnd w:id="0"/>
    </w:p>
    <w:p w:rsidR="00D269FE" w:rsidRDefault="00D269FE" w:rsidP="00D93BB9"/>
    <w:p w:rsidR="00D269FE" w:rsidRDefault="00D269FE" w:rsidP="00D93BB9">
      <w:r w:rsidRPr="00D269FE">
        <w:drawing>
          <wp:inline distT="0" distB="0" distL="0" distR="0" wp14:anchorId="22B71ED7" wp14:editId="75EE2B79">
            <wp:extent cx="6750685" cy="3712845"/>
            <wp:effectExtent l="0" t="0" r="0" b="190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50685" cy="3712845"/>
                    </a:xfrm>
                    <a:prstGeom prst="rect">
                      <a:avLst/>
                    </a:prstGeom>
                    <a:effectLst>
                      <a:softEdge rad="38100"/>
                    </a:effectLst>
                  </pic:spPr>
                </pic:pic>
              </a:graphicData>
            </a:graphic>
          </wp:inline>
        </w:drawing>
      </w:r>
    </w:p>
    <w:sectPr w:rsidR="00D269FE" w:rsidSect="00D269FE">
      <w:pgSz w:w="11906" w:h="16838"/>
      <w:pgMar w:top="1134" w:right="424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40B"/>
    <w:rsid w:val="003A5F20"/>
    <w:rsid w:val="0062495A"/>
    <w:rsid w:val="00932407"/>
    <w:rsid w:val="00D269FE"/>
    <w:rsid w:val="00D93BB9"/>
    <w:rsid w:val="00E3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B690A6-5C47-4192-9B5B-F6F30B4B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93B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Липатов Иван Вадимович</dc:creator>
  <cp:keywords/>
  <dc:description/>
  <cp:lastModifiedBy>Липатов Иван Вадимович</cp:lastModifiedBy>
  <cp:revision>2</cp:revision>
  <dcterms:created xsi:type="dcterms:W3CDTF">2025-08-27T05:54:00Z</dcterms:created>
  <dcterms:modified xsi:type="dcterms:W3CDTF">2025-08-27T06:37:00Z</dcterms:modified>
</cp:coreProperties>
</file>